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C02" w:rsidRPr="007E2FFF" w:rsidRDefault="00207C02" w:rsidP="00207C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FFF">
        <w:rPr>
          <w:rFonts w:ascii="Times New Roman" w:hAnsi="Times New Roman" w:cs="Times New Roman"/>
          <w:b/>
          <w:sz w:val="24"/>
          <w:szCs w:val="24"/>
        </w:rPr>
        <w:t>СОГЛАШЕНИЕ</w:t>
      </w:r>
    </w:p>
    <w:p w:rsidR="00207C02" w:rsidRDefault="00207C02" w:rsidP="00207C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2FFF">
        <w:rPr>
          <w:rFonts w:ascii="Times New Roman" w:hAnsi="Times New Roman" w:cs="Times New Roman"/>
          <w:b/>
          <w:sz w:val="24"/>
          <w:szCs w:val="24"/>
        </w:rPr>
        <w:t>г. К</w:t>
      </w:r>
      <w:r w:rsidR="0085685B" w:rsidRPr="007E2FFF">
        <w:rPr>
          <w:rFonts w:ascii="Times New Roman" w:hAnsi="Times New Roman" w:cs="Times New Roman"/>
          <w:b/>
          <w:sz w:val="24"/>
          <w:szCs w:val="24"/>
        </w:rPr>
        <w:t>ировск</w:t>
      </w:r>
      <w:r w:rsidR="0085685B" w:rsidRPr="007E2FFF">
        <w:rPr>
          <w:rFonts w:ascii="Times New Roman" w:hAnsi="Times New Roman" w:cs="Times New Roman"/>
          <w:b/>
          <w:sz w:val="24"/>
          <w:szCs w:val="24"/>
        </w:rPr>
        <w:tab/>
      </w:r>
      <w:r w:rsidR="0085685B" w:rsidRPr="007E2FFF">
        <w:rPr>
          <w:rFonts w:ascii="Times New Roman" w:hAnsi="Times New Roman" w:cs="Times New Roman"/>
          <w:b/>
          <w:sz w:val="24"/>
          <w:szCs w:val="24"/>
        </w:rPr>
        <w:tab/>
      </w:r>
      <w:r w:rsidR="0085685B" w:rsidRPr="007E2FFF">
        <w:rPr>
          <w:rFonts w:ascii="Times New Roman" w:hAnsi="Times New Roman" w:cs="Times New Roman"/>
          <w:b/>
          <w:sz w:val="24"/>
          <w:szCs w:val="24"/>
        </w:rPr>
        <w:tab/>
      </w:r>
      <w:r w:rsidR="0085685B" w:rsidRPr="007E2FFF">
        <w:rPr>
          <w:rFonts w:ascii="Times New Roman" w:hAnsi="Times New Roman" w:cs="Times New Roman"/>
          <w:b/>
          <w:sz w:val="24"/>
          <w:szCs w:val="24"/>
        </w:rPr>
        <w:tab/>
      </w:r>
      <w:r w:rsidR="0085685B" w:rsidRPr="007E2FFF">
        <w:rPr>
          <w:rFonts w:ascii="Times New Roman" w:hAnsi="Times New Roman" w:cs="Times New Roman"/>
          <w:b/>
          <w:sz w:val="24"/>
          <w:szCs w:val="24"/>
        </w:rPr>
        <w:tab/>
      </w:r>
      <w:r w:rsidR="0085685B" w:rsidRPr="007E2FFF">
        <w:rPr>
          <w:rFonts w:ascii="Times New Roman" w:hAnsi="Times New Roman" w:cs="Times New Roman"/>
          <w:b/>
          <w:sz w:val="24"/>
          <w:szCs w:val="24"/>
        </w:rPr>
        <w:tab/>
      </w:r>
      <w:r w:rsidR="0085685B" w:rsidRPr="007E2FFF">
        <w:rPr>
          <w:rFonts w:ascii="Times New Roman" w:hAnsi="Times New Roman" w:cs="Times New Roman"/>
          <w:b/>
          <w:sz w:val="24"/>
          <w:szCs w:val="24"/>
        </w:rPr>
        <w:tab/>
      </w:r>
      <w:r w:rsidR="0085685B" w:rsidRPr="007E2FFF">
        <w:rPr>
          <w:rFonts w:ascii="Times New Roman" w:hAnsi="Times New Roman" w:cs="Times New Roman"/>
          <w:b/>
          <w:sz w:val="24"/>
          <w:szCs w:val="24"/>
        </w:rPr>
        <w:tab/>
        <w:t xml:space="preserve">         </w:t>
      </w:r>
      <w:r w:rsidR="00551600">
        <w:rPr>
          <w:rFonts w:ascii="Times New Roman" w:hAnsi="Times New Roman" w:cs="Times New Roman"/>
          <w:b/>
          <w:sz w:val="24"/>
          <w:szCs w:val="24"/>
        </w:rPr>
        <w:t>«28</w:t>
      </w:r>
      <w:r w:rsidRPr="007E2FFF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551600">
        <w:rPr>
          <w:rFonts w:ascii="Times New Roman" w:hAnsi="Times New Roman" w:cs="Times New Roman"/>
          <w:b/>
          <w:sz w:val="24"/>
          <w:szCs w:val="24"/>
        </w:rPr>
        <w:t>декабря</w:t>
      </w:r>
      <w:r w:rsidRPr="007E2F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5A0" w:rsidRPr="007E2FFF">
        <w:rPr>
          <w:rFonts w:ascii="Times New Roman" w:hAnsi="Times New Roman" w:cs="Times New Roman"/>
          <w:b/>
          <w:sz w:val="24"/>
          <w:szCs w:val="24"/>
        </w:rPr>
        <w:t>20</w:t>
      </w:r>
      <w:r w:rsidR="0037382E" w:rsidRPr="00AA1613">
        <w:rPr>
          <w:rFonts w:ascii="Times New Roman" w:hAnsi="Times New Roman" w:cs="Times New Roman"/>
          <w:b/>
          <w:sz w:val="24"/>
          <w:szCs w:val="24"/>
        </w:rPr>
        <w:t>2</w:t>
      </w:r>
      <w:r w:rsidR="001E693B" w:rsidRPr="00000CC1">
        <w:rPr>
          <w:rFonts w:ascii="Times New Roman" w:hAnsi="Times New Roman" w:cs="Times New Roman"/>
          <w:b/>
          <w:sz w:val="24"/>
          <w:szCs w:val="24"/>
        </w:rPr>
        <w:t>2</w:t>
      </w:r>
      <w:r w:rsidRPr="007E2FFF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DC4C6E" w:rsidRPr="007E2FFF" w:rsidRDefault="00DC4C6E" w:rsidP="00207C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7C02" w:rsidRPr="007E2FFF" w:rsidRDefault="00207C02" w:rsidP="00207C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2FF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7E2FFF">
        <w:rPr>
          <w:rFonts w:ascii="Times New Roman" w:hAnsi="Times New Roman" w:cs="Times New Roman"/>
          <w:b/>
          <w:sz w:val="24"/>
          <w:szCs w:val="24"/>
        </w:rPr>
        <w:t xml:space="preserve">Администрация Кировского муниципального района Ленинградской области, </w:t>
      </w:r>
      <w:r w:rsidRPr="007E2FFF">
        <w:rPr>
          <w:rFonts w:ascii="Times New Roman" w:hAnsi="Times New Roman" w:cs="Times New Roman"/>
          <w:sz w:val="24"/>
          <w:szCs w:val="24"/>
        </w:rPr>
        <w:t xml:space="preserve">именуемая в дальнейшем «Район», в лице </w:t>
      </w:r>
      <w:r w:rsidR="00766FFA">
        <w:rPr>
          <w:rFonts w:ascii="Times New Roman" w:hAnsi="Times New Roman" w:cs="Times New Roman"/>
          <w:sz w:val="24"/>
          <w:szCs w:val="24"/>
        </w:rPr>
        <w:t>исполняюще</w:t>
      </w:r>
      <w:r w:rsidR="00E77F21">
        <w:rPr>
          <w:rFonts w:ascii="Times New Roman" w:hAnsi="Times New Roman" w:cs="Times New Roman"/>
          <w:sz w:val="24"/>
          <w:szCs w:val="24"/>
        </w:rPr>
        <w:t>й</w:t>
      </w:r>
      <w:r w:rsidR="00766FFA">
        <w:rPr>
          <w:rFonts w:ascii="Times New Roman" w:hAnsi="Times New Roman" w:cs="Times New Roman"/>
          <w:sz w:val="24"/>
          <w:szCs w:val="24"/>
        </w:rPr>
        <w:t xml:space="preserve"> обязанности главы администрации  </w:t>
      </w:r>
      <w:r w:rsidR="00E77F21">
        <w:rPr>
          <w:rFonts w:ascii="Times New Roman" w:hAnsi="Times New Roman" w:cs="Times New Roman"/>
          <w:sz w:val="24"/>
          <w:szCs w:val="24"/>
        </w:rPr>
        <w:t>Ниловой Марии Викторовны</w:t>
      </w:r>
      <w:r w:rsidRPr="007E2FFF">
        <w:rPr>
          <w:rFonts w:ascii="Times New Roman" w:hAnsi="Times New Roman" w:cs="Times New Roman"/>
          <w:sz w:val="24"/>
          <w:szCs w:val="24"/>
        </w:rPr>
        <w:t>, действующе</w:t>
      </w:r>
      <w:r w:rsidR="00E77F21">
        <w:rPr>
          <w:rFonts w:ascii="Times New Roman" w:hAnsi="Times New Roman" w:cs="Times New Roman"/>
          <w:sz w:val="24"/>
          <w:szCs w:val="24"/>
        </w:rPr>
        <w:t>й</w:t>
      </w:r>
      <w:r w:rsidRPr="007E2FFF">
        <w:rPr>
          <w:rFonts w:ascii="Times New Roman" w:hAnsi="Times New Roman" w:cs="Times New Roman"/>
          <w:sz w:val="24"/>
          <w:szCs w:val="24"/>
        </w:rPr>
        <w:t xml:space="preserve"> на основании Устава, и </w:t>
      </w:r>
      <w:r w:rsidRPr="007E2FFF">
        <w:rPr>
          <w:rFonts w:ascii="Times New Roman" w:hAnsi="Times New Roman" w:cs="Times New Roman"/>
          <w:b/>
          <w:sz w:val="24"/>
          <w:szCs w:val="24"/>
        </w:rPr>
        <w:t xml:space="preserve">администрация муниципального образования Приладожское городское поселение Кировского муниципального района Ленинградской области, </w:t>
      </w:r>
      <w:r w:rsidRPr="007E2FFF">
        <w:rPr>
          <w:rFonts w:ascii="Times New Roman" w:hAnsi="Times New Roman" w:cs="Times New Roman"/>
          <w:sz w:val="24"/>
          <w:szCs w:val="24"/>
        </w:rPr>
        <w:t xml:space="preserve">именуемая в дальнейшем «Поселение», в </w:t>
      </w:r>
      <w:r w:rsidR="005E7151">
        <w:rPr>
          <w:rFonts w:ascii="Times New Roman" w:hAnsi="Times New Roman" w:cs="Times New Roman"/>
          <w:sz w:val="24"/>
          <w:szCs w:val="24"/>
        </w:rPr>
        <w:t xml:space="preserve">лице </w:t>
      </w:r>
      <w:r w:rsidRPr="007E2FFF">
        <w:rPr>
          <w:rFonts w:ascii="Times New Roman" w:hAnsi="Times New Roman" w:cs="Times New Roman"/>
          <w:sz w:val="24"/>
          <w:szCs w:val="24"/>
        </w:rPr>
        <w:t xml:space="preserve">главы администрации </w:t>
      </w:r>
      <w:r w:rsidR="00A22D1F">
        <w:rPr>
          <w:rFonts w:ascii="Times New Roman" w:hAnsi="Times New Roman" w:cs="Times New Roman"/>
          <w:sz w:val="24"/>
          <w:szCs w:val="24"/>
        </w:rPr>
        <w:t>Ельчанинова Сергея Алексеевича</w:t>
      </w:r>
      <w:r w:rsidRPr="007E2FFF">
        <w:rPr>
          <w:rFonts w:ascii="Times New Roman" w:hAnsi="Times New Roman" w:cs="Times New Roman"/>
          <w:sz w:val="24"/>
          <w:szCs w:val="24"/>
        </w:rPr>
        <w:t>,</w:t>
      </w:r>
      <w:r w:rsidR="00333140" w:rsidRPr="007E2FFF">
        <w:rPr>
          <w:rFonts w:ascii="Times New Roman" w:hAnsi="Times New Roman" w:cs="Times New Roman"/>
          <w:sz w:val="24"/>
          <w:szCs w:val="24"/>
        </w:rPr>
        <w:t xml:space="preserve"> действующего на основании Положения</w:t>
      </w:r>
      <w:r w:rsidRPr="007E2FFF">
        <w:rPr>
          <w:rFonts w:ascii="Times New Roman" w:hAnsi="Times New Roman" w:cs="Times New Roman"/>
          <w:sz w:val="24"/>
          <w:szCs w:val="24"/>
        </w:rPr>
        <w:t xml:space="preserve">, </w:t>
      </w:r>
      <w:r w:rsidRPr="007E2FFF">
        <w:rPr>
          <w:rFonts w:ascii="Times New Roman" w:hAnsi="Times New Roman" w:cs="Times New Roman"/>
          <w:b/>
          <w:sz w:val="24"/>
          <w:szCs w:val="24"/>
        </w:rPr>
        <w:t>заключили настоящее соглашение по выполнению полномочия по созданию, содержанию и</w:t>
      </w:r>
      <w:proofErr w:type="gramEnd"/>
      <w:r w:rsidRPr="007E2FFF">
        <w:rPr>
          <w:rFonts w:ascii="Times New Roman" w:hAnsi="Times New Roman" w:cs="Times New Roman"/>
          <w:b/>
          <w:sz w:val="24"/>
          <w:szCs w:val="24"/>
        </w:rPr>
        <w:t xml:space="preserve"> организации деятельности аварийно-спасательных служб и (или) аварийно-спасательных формирований на территории поселения.</w:t>
      </w:r>
    </w:p>
    <w:p w:rsidR="00207C02" w:rsidRPr="007E2FFF" w:rsidRDefault="00207C02" w:rsidP="00207C0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2FFF">
        <w:rPr>
          <w:rFonts w:ascii="Times New Roman" w:hAnsi="Times New Roman" w:cs="Times New Roman"/>
          <w:b/>
          <w:sz w:val="24"/>
          <w:szCs w:val="24"/>
        </w:rPr>
        <w:t>1.Предмет соглашения.</w:t>
      </w:r>
    </w:p>
    <w:p w:rsidR="00207C02" w:rsidRPr="007E2FFF" w:rsidRDefault="00207C02" w:rsidP="00207C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FFF">
        <w:rPr>
          <w:rFonts w:ascii="Times New Roman" w:hAnsi="Times New Roman" w:cs="Times New Roman"/>
          <w:sz w:val="24"/>
          <w:szCs w:val="24"/>
        </w:rPr>
        <w:t xml:space="preserve">      </w:t>
      </w:r>
      <w:r w:rsidRPr="007E2FFF">
        <w:rPr>
          <w:rFonts w:ascii="Times New Roman" w:hAnsi="Times New Roman" w:cs="Times New Roman"/>
          <w:sz w:val="24"/>
          <w:szCs w:val="24"/>
        </w:rPr>
        <w:tab/>
        <w:t>1.1.Район берет на себя обязательства в части финансирования по статье расходов бюджета «Мероприятия по предупреждению и ликвидации последствий чрезвычайных ситуаций и стихийных бедствий» в сум</w:t>
      </w:r>
      <w:r w:rsidR="00B575A0" w:rsidRPr="007E2FFF">
        <w:rPr>
          <w:rFonts w:ascii="Times New Roman" w:hAnsi="Times New Roman" w:cs="Times New Roman"/>
          <w:sz w:val="24"/>
          <w:szCs w:val="24"/>
        </w:rPr>
        <w:t xml:space="preserve">ме </w:t>
      </w:r>
      <w:r w:rsidR="00E77F21">
        <w:rPr>
          <w:rFonts w:ascii="Times New Roman" w:hAnsi="Times New Roman" w:cs="Times New Roman"/>
          <w:sz w:val="24"/>
          <w:szCs w:val="24"/>
        </w:rPr>
        <w:t>64</w:t>
      </w:r>
      <w:r w:rsidR="00FC2DB8">
        <w:rPr>
          <w:rFonts w:ascii="Times New Roman" w:hAnsi="Times New Roman" w:cs="Times New Roman"/>
          <w:sz w:val="24"/>
          <w:szCs w:val="24"/>
        </w:rPr>
        <w:t xml:space="preserve"> </w:t>
      </w:r>
      <w:r w:rsidR="00E77F21">
        <w:rPr>
          <w:rFonts w:ascii="Times New Roman" w:hAnsi="Times New Roman" w:cs="Times New Roman"/>
          <w:sz w:val="24"/>
          <w:szCs w:val="24"/>
        </w:rPr>
        <w:t>580,05</w:t>
      </w:r>
      <w:r w:rsidR="00B575A0" w:rsidRPr="007E2FFF">
        <w:rPr>
          <w:rFonts w:ascii="Times New Roman" w:hAnsi="Times New Roman" w:cs="Times New Roman"/>
          <w:sz w:val="24"/>
          <w:szCs w:val="24"/>
        </w:rPr>
        <w:t xml:space="preserve"> руб. (</w:t>
      </w:r>
      <w:r w:rsidR="00E77F21">
        <w:rPr>
          <w:rFonts w:ascii="Times New Roman" w:hAnsi="Times New Roman" w:cs="Times New Roman"/>
          <w:sz w:val="24"/>
          <w:szCs w:val="24"/>
        </w:rPr>
        <w:t>шестьдесят четыре тысячи пятьсот восемьдесят рублей</w:t>
      </w:r>
      <w:r w:rsidR="00B575A0" w:rsidRPr="007E2FFF">
        <w:rPr>
          <w:rFonts w:ascii="Times New Roman" w:hAnsi="Times New Roman" w:cs="Times New Roman"/>
          <w:sz w:val="24"/>
          <w:szCs w:val="24"/>
        </w:rPr>
        <w:t>) 0</w:t>
      </w:r>
      <w:r w:rsidR="00E77F21">
        <w:rPr>
          <w:rFonts w:ascii="Times New Roman" w:hAnsi="Times New Roman" w:cs="Times New Roman"/>
          <w:sz w:val="24"/>
          <w:szCs w:val="24"/>
        </w:rPr>
        <w:t>5</w:t>
      </w:r>
      <w:r w:rsidR="00B575A0" w:rsidRPr="007E2FFF">
        <w:rPr>
          <w:rFonts w:ascii="Times New Roman" w:hAnsi="Times New Roman" w:cs="Times New Roman"/>
          <w:sz w:val="24"/>
          <w:szCs w:val="24"/>
        </w:rPr>
        <w:t xml:space="preserve"> коп</w:t>
      </w:r>
      <w:proofErr w:type="gramStart"/>
      <w:r w:rsidR="00B575A0" w:rsidRPr="007E2FF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575A0" w:rsidRPr="007E2F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46614" w:rsidRPr="007E2FFF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246614" w:rsidRPr="007E2FFF">
        <w:rPr>
          <w:rFonts w:ascii="Times New Roman" w:hAnsi="Times New Roman" w:cs="Times New Roman"/>
          <w:sz w:val="24"/>
          <w:szCs w:val="24"/>
        </w:rPr>
        <w:t>а 202</w:t>
      </w:r>
      <w:r w:rsidR="00E77F21">
        <w:rPr>
          <w:rFonts w:ascii="Times New Roman" w:hAnsi="Times New Roman" w:cs="Times New Roman"/>
          <w:sz w:val="24"/>
          <w:szCs w:val="24"/>
        </w:rPr>
        <w:t>3</w:t>
      </w:r>
      <w:r w:rsidRPr="007E2FFF">
        <w:rPr>
          <w:rFonts w:ascii="Times New Roman" w:hAnsi="Times New Roman" w:cs="Times New Roman"/>
          <w:sz w:val="24"/>
          <w:szCs w:val="24"/>
        </w:rPr>
        <w:t xml:space="preserve"> год, а Поселение гарантирует возмещение средств затраченных на эти цели.</w:t>
      </w:r>
    </w:p>
    <w:p w:rsidR="00207C02" w:rsidRPr="007E2FFF" w:rsidRDefault="00207C02" w:rsidP="00207C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2FFF">
        <w:rPr>
          <w:rFonts w:ascii="Times New Roman" w:hAnsi="Times New Roman" w:cs="Times New Roman"/>
          <w:sz w:val="24"/>
          <w:szCs w:val="24"/>
        </w:rPr>
        <w:t xml:space="preserve">Поселение берет на себя обязательство, при возникновении на территории поселения чрезвычайных ситуаций (далее - ЧС) локального и муниципального характера, </w:t>
      </w:r>
      <w:r w:rsidR="00A90B78" w:rsidRPr="007E2FFF">
        <w:rPr>
          <w:rFonts w:ascii="Times New Roman" w:hAnsi="Times New Roman" w:cs="Times New Roman"/>
          <w:sz w:val="24"/>
          <w:szCs w:val="24"/>
        </w:rPr>
        <w:t xml:space="preserve">о </w:t>
      </w:r>
      <w:r w:rsidRPr="007E2FFF">
        <w:rPr>
          <w:rFonts w:ascii="Times New Roman" w:hAnsi="Times New Roman" w:cs="Times New Roman"/>
          <w:sz w:val="24"/>
          <w:szCs w:val="24"/>
        </w:rPr>
        <w:t xml:space="preserve">введении Поселением соответствующих режимов функционирования </w:t>
      </w:r>
      <w:proofErr w:type="spellStart"/>
      <w:r w:rsidRPr="007E2FFF">
        <w:rPr>
          <w:rFonts w:ascii="Times New Roman" w:hAnsi="Times New Roman" w:cs="Times New Roman"/>
          <w:sz w:val="24"/>
          <w:szCs w:val="24"/>
        </w:rPr>
        <w:t>Приладожского</w:t>
      </w:r>
      <w:proofErr w:type="spellEnd"/>
      <w:r w:rsidRPr="007E2FFF">
        <w:rPr>
          <w:rFonts w:ascii="Times New Roman" w:hAnsi="Times New Roman" w:cs="Times New Roman"/>
          <w:sz w:val="24"/>
          <w:szCs w:val="24"/>
        </w:rPr>
        <w:t xml:space="preserve"> городского территориального звена</w:t>
      </w:r>
      <w:r w:rsidRPr="007E2F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2FFF">
        <w:rPr>
          <w:rFonts w:ascii="Times New Roman" w:eastAsia="Times New Roman" w:hAnsi="Times New Roman" w:cs="Times New Roman"/>
          <w:sz w:val="24"/>
          <w:szCs w:val="24"/>
        </w:rPr>
        <w:t>Ленинградской областной подсистемы РСЧС (повышенной готовности, чрезвычайной ситуации) и местного уровня реагирования при ликвидации ЧС силами и средствами организаций и органов местного самоуправления, оказавшихся в зоне ЧС, которая затрагивает территорию поселения, своевременно</w:t>
      </w:r>
      <w:proofErr w:type="gramEnd"/>
      <w:r w:rsidRPr="007E2F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E2FFF">
        <w:rPr>
          <w:rFonts w:ascii="Times New Roman" w:eastAsia="Times New Roman" w:hAnsi="Times New Roman" w:cs="Times New Roman"/>
          <w:sz w:val="24"/>
          <w:szCs w:val="24"/>
        </w:rPr>
        <w:t>направлять доклады Району по формам, установленным МЧС России (1/ЧС – 5/ЧС)</w:t>
      </w:r>
      <w:r w:rsidRPr="007E2FFF">
        <w:rPr>
          <w:rFonts w:ascii="Times New Roman" w:hAnsi="Times New Roman" w:cs="Times New Roman"/>
          <w:sz w:val="24"/>
          <w:szCs w:val="24"/>
        </w:rPr>
        <w:t>, а также копию постановления администрации Поселения о введении соответствующего режима функционирования, с утверждением руководителя аварийно-спасательных и других неотложных работ (далее – АСДНР) и решением о направлении в зону ЧС профессионального аварийно – спасательного формирования (далее – ПАСФ), с которым в части переданного полномочия, Районом заключен муниципальный контракт на выполнение АСДНР в</w:t>
      </w:r>
      <w:proofErr w:type="gramEnd"/>
      <w:r w:rsidRPr="007E2F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E2FFF">
        <w:rPr>
          <w:rFonts w:ascii="Times New Roman" w:hAnsi="Times New Roman" w:cs="Times New Roman"/>
          <w:sz w:val="24"/>
          <w:szCs w:val="24"/>
        </w:rPr>
        <w:t>режиме</w:t>
      </w:r>
      <w:proofErr w:type="gramEnd"/>
      <w:r w:rsidRPr="007E2FFF">
        <w:rPr>
          <w:rFonts w:ascii="Times New Roman" w:hAnsi="Times New Roman" w:cs="Times New Roman"/>
          <w:sz w:val="24"/>
          <w:szCs w:val="24"/>
        </w:rPr>
        <w:t xml:space="preserve"> ЧС на территории муниципального района, а Район гарантирует направление в зону ЧС на территории поселения ПАСФ. </w:t>
      </w:r>
    </w:p>
    <w:p w:rsidR="00207C02" w:rsidRPr="007E2FFF" w:rsidRDefault="00207C02" w:rsidP="00207C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2FFF">
        <w:rPr>
          <w:rFonts w:ascii="Times New Roman" w:hAnsi="Times New Roman" w:cs="Times New Roman"/>
          <w:sz w:val="24"/>
          <w:szCs w:val="24"/>
        </w:rPr>
        <w:t xml:space="preserve">1.2.Поселение поручает Району осуществлять оплату за выполнение переданного полномочия за счет средств бюджета Района в пределах указанной в п. 1.1. суммы с последующим возмещением из бюджета Поселения в бюджет Района затраченных сумм за счет иного межбюджетного трансферта. Неисполнение или ненадлежащее исполнение обязательств по соглашению рассматривается как нецелевое использование средств бюджета Поселения, с применением мер ответственности, предусмотренных законодательством Российской Федерации. </w:t>
      </w:r>
    </w:p>
    <w:p w:rsidR="00207C02" w:rsidRPr="007E2FFF" w:rsidRDefault="00207C02" w:rsidP="00207C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2FFF">
        <w:rPr>
          <w:rFonts w:ascii="Times New Roman" w:hAnsi="Times New Roman" w:cs="Times New Roman"/>
          <w:sz w:val="24"/>
          <w:szCs w:val="24"/>
        </w:rPr>
        <w:t xml:space="preserve"> 1.3.При выполнении ПАСФ АСДНР по ликвидации ЧС локального или муниципального характера на территории поселения, затраты на локализацию которых превышают сумму средств указанную п.1.1., затраты возмещаются из бюджета Поселения в бюджет Района, на основании дополнительного соглашения или оплачиваются Поселением исполнителю АСДНР из собственных бюджетных средств.</w:t>
      </w:r>
    </w:p>
    <w:p w:rsidR="00207C02" w:rsidRPr="007E2FFF" w:rsidRDefault="00207C02" w:rsidP="00207C0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2FFF">
        <w:rPr>
          <w:rFonts w:ascii="Times New Roman" w:hAnsi="Times New Roman" w:cs="Times New Roman"/>
          <w:b/>
          <w:sz w:val="24"/>
          <w:szCs w:val="24"/>
        </w:rPr>
        <w:t>2.Срок действия</w:t>
      </w:r>
    </w:p>
    <w:p w:rsidR="00207C02" w:rsidRPr="007E2FFF" w:rsidRDefault="00207C02" w:rsidP="00207C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FFF">
        <w:rPr>
          <w:rFonts w:ascii="Times New Roman" w:hAnsi="Times New Roman" w:cs="Times New Roman"/>
          <w:sz w:val="24"/>
          <w:szCs w:val="24"/>
        </w:rPr>
        <w:t xml:space="preserve">     </w:t>
      </w:r>
      <w:r w:rsidRPr="007E2FFF">
        <w:rPr>
          <w:rFonts w:ascii="Times New Roman" w:hAnsi="Times New Roman" w:cs="Times New Roman"/>
          <w:sz w:val="24"/>
          <w:szCs w:val="24"/>
        </w:rPr>
        <w:tab/>
        <w:t>Соглашение действует с</w:t>
      </w:r>
      <w:r w:rsidR="00B575A0" w:rsidRPr="007E2FFF">
        <w:rPr>
          <w:rFonts w:ascii="Times New Roman" w:hAnsi="Times New Roman" w:cs="Times New Roman"/>
          <w:sz w:val="24"/>
          <w:szCs w:val="24"/>
        </w:rPr>
        <w:t xml:space="preserve"> 01.01.20</w:t>
      </w:r>
      <w:r w:rsidR="00246614" w:rsidRPr="007E2FFF">
        <w:rPr>
          <w:rFonts w:ascii="Times New Roman" w:hAnsi="Times New Roman" w:cs="Times New Roman"/>
          <w:sz w:val="24"/>
          <w:szCs w:val="24"/>
        </w:rPr>
        <w:t>2</w:t>
      </w:r>
      <w:r w:rsidR="00C45A8A">
        <w:rPr>
          <w:rFonts w:ascii="Times New Roman" w:hAnsi="Times New Roman" w:cs="Times New Roman"/>
          <w:sz w:val="24"/>
          <w:szCs w:val="24"/>
        </w:rPr>
        <w:t>3</w:t>
      </w:r>
      <w:r w:rsidR="00B575A0" w:rsidRPr="007E2FFF">
        <w:rPr>
          <w:rFonts w:ascii="Times New Roman" w:hAnsi="Times New Roman" w:cs="Times New Roman"/>
          <w:sz w:val="24"/>
          <w:szCs w:val="24"/>
        </w:rPr>
        <w:t xml:space="preserve"> года до 31.12.20</w:t>
      </w:r>
      <w:r w:rsidR="00246614" w:rsidRPr="007E2FFF">
        <w:rPr>
          <w:rFonts w:ascii="Times New Roman" w:hAnsi="Times New Roman" w:cs="Times New Roman"/>
          <w:sz w:val="24"/>
          <w:szCs w:val="24"/>
        </w:rPr>
        <w:t>2</w:t>
      </w:r>
      <w:r w:rsidR="00C45A8A">
        <w:rPr>
          <w:rFonts w:ascii="Times New Roman" w:hAnsi="Times New Roman" w:cs="Times New Roman"/>
          <w:sz w:val="24"/>
          <w:szCs w:val="24"/>
        </w:rPr>
        <w:t>3</w:t>
      </w:r>
      <w:r w:rsidRPr="007E2FFF">
        <w:rPr>
          <w:rFonts w:ascii="Times New Roman" w:hAnsi="Times New Roman" w:cs="Times New Roman"/>
          <w:sz w:val="24"/>
          <w:szCs w:val="24"/>
        </w:rPr>
        <w:t xml:space="preserve"> года, до выполнения сторонами принятых обязательств.</w:t>
      </w:r>
    </w:p>
    <w:tbl>
      <w:tblPr>
        <w:tblpPr w:leftFromText="180" w:rightFromText="180" w:vertAnchor="text" w:horzAnchor="page" w:tblpX="1777" w:tblpY="177"/>
        <w:tblW w:w="18573" w:type="dxa"/>
        <w:tblLook w:val="04A0"/>
      </w:tblPr>
      <w:tblGrid>
        <w:gridCol w:w="4643"/>
        <w:gridCol w:w="4643"/>
        <w:gridCol w:w="4643"/>
        <w:gridCol w:w="4644"/>
      </w:tblGrid>
      <w:tr w:rsidR="00DC4C6E" w:rsidRPr="007E2FFF" w:rsidTr="00B64F79">
        <w:trPr>
          <w:trHeight w:val="1705"/>
        </w:trPr>
        <w:tc>
          <w:tcPr>
            <w:tcW w:w="4643" w:type="dxa"/>
          </w:tcPr>
          <w:p w:rsidR="00766FFA" w:rsidRDefault="00766FFA" w:rsidP="00766FFA">
            <w:pPr>
              <w:pStyle w:val="a3"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обязанности</w:t>
            </w:r>
          </w:p>
          <w:p w:rsidR="00766FFA" w:rsidRPr="00601790" w:rsidRDefault="00766FFA" w:rsidP="00766FFA">
            <w:pPr>
              <w:pStyle w:val="a3"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01790">
              <w:rPr>
                <w:rFonts w:ascii="Times New Roman" w:hAnsi="Times New Roman" w:cs="Times New Roman"/>
                <w:sz w:val="24"/>
                <w:szCs w:val="24"/>
              </w:rPr>
              <w:t xml:space="preserve">главы администрации </w:t>
            </w:r>
          </w:p>
          <w:p w:rsidR="00766FFA" w:rsidRPr="00601790" w:rsidRDefault="00766FFA" w:rsidP="00766F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1790">
              <w:rPr>
                <w:rFonts w:ascii="Times New Roman" w:hAnsi="Times New Roman" w:cs="Times New Roman"/>
                <w:sz w:val="24"/>
                <w:szCs w:val="24"/>
              </w:rPr>
              <w:t>Кировск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 муниципального </w:t>
            </w:r>
            <w:r w:rsidRPr="00601790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1790"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6FFA" w:rsidRPr="00601790" w:rsidRDefault="00766FFA" w:rsidP="00766F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C6E" w:rsidRPr="00601790" w:rsidRDefault="00766FFA" w:rsidP="00C45A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 </w:t>
            </w:r>
            <w:r w:rsidR="00C45A8A">
              <w:rPr>
                <w:rFonts w:ascii="Times New Roman" w:hAnsi="Times New Roman" w:cs="Times New Roman"/>
                <w:sz w:val="24"/>
                <w:szCs w:val="24"/>
              </w:rPr>
              <w:t>М. В. Нилова</w:t>
            </w:r>
          </w:p>
        </w:tc>
        <w:tc>
          <w:tcPr>
            <w:tcW w:w="4643" w:type="dxa"/>
          </w:tcPr>
          <w:p w:rsidR="00AD49C9" w:rsidRDefault="00000CC1" w:rsidP="00DC4C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DC4C6E" w:rsidRPr="00A00878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C4C6E" w:rsidRPr="00A00878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</w:p>
          <w:p w:rsidR="00DC4C6E" w:rsidRPr="00A00878" w:rsidRDefault="00DC4C6E" w:rsidP="00DC4C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878">
              <w:rPr>
                <w:rFonts w:ascii="Times New Roman" w:hAnsi="Times New Roman" w:cs="Times New Roman"/>
                <w:sz w:val="24"/>
                <w:szCs w:val="24"/>
              </w:rPr>
              <w:t>МО Приладожское</w:t>
            </w:r>
            <w:r w:rsidR="00AD4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878">
              <w:rPr>
                <w:rFonts w:ascii="Times New Roman" w:hAnsi="Times New Roman" w:cs="Times New Roman"/>
                <w:sz w:val="24"/>
                <w:szCs w:val="24"/>
              </w:rPr>
              <w:t>городское поселение</w:t>
            </w:r>
          </w:p>
          <w:p w:rsidR="00766FFA" w:rsidRDefault="00766FFA" w:rsidP="00DC4C6E">
            <w:pPr>
              <w:spacing w:after="0" w:line="240" w:lineRule="auto"/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CC1" w:rsidRPr="00334F37" w:rsidRDefault="00000CC1" w:rsidP="00DC4C6E">
            <w:pPr>
              <w:spacing w:after="0" w:line="240" w:lineRule="auto"/>
              <w:ind w:left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9C9" w:rsidRDefault="00AD49C9" w:rsidP="00DC4C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C6E" w:rsidRPr="00334F37" w:rsidRDefault="00DC4C6E" w:rsidP="00000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F37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334F37">
              <w:rPr>
                <w:rFonts w:ascii="Times New Roman" w:hAnsi="Times New Roman" w:cs="Times New Roman"/>
                <w:sz w:val="24"/>
                <w:szCs w:val="24"/>
              </w:rPr>
              <w:t xml:space="preserve">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334F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34F3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Ельчанинов</w:t>
            </w:r>
          </w:p>
        </w:tc>
        <w:tc>
          <w:tcPr>
            <w:tcW w:w="4643" w:type="dxa"/>
          </w:tcPr>
          <w:p w:rsidR="00DC4C6E" w:rsidRPr="007E2FFF" w:rsidRDefault="00DC4C6E" w:rsidP="00DC4C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:rsidR="00DC4C6E" w:rsidRPr="007E2FFF" w:rsidRDefault="00DC4C6E" w:rsidP="00DC4C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1FA9" w:rsidRPr="007E2FFF" w:rsidRDefault="00541FA9" w:rsidP="00DC4C6E">
      <w:pPr>
        <w:spacing w:after="0" w:line="240" w:lineRule="auto"/>
        <w:jc w:val="both"/>
      </w:pPr>
    </w:p>
    <w:sectPr w:rsidR="00541FA9" w:rsidRPr="007E2FFF" w:rsidSect="00207C0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207C02"/>
    <w:rsid w:val="00000CC1"/>
    <w:rsid w:val="00017F10"/>
    <w:rsid w:val="0002134C"/>
    <w:rsid w:val="00051F83"/>
    <w:rsid w:val="000819BF"/>
    <w:rsid w:val="0011766E"/>
    <w:rsid w:val="00124294"/>
    <w:rsid w:val="00153E2F"/>
    <w:rsid w:val="00197142"/>
    <w:rsid w:val="001A44F6"/>
    <w:rsid w:val="001E693B"/>
    <w:rsid w:val="00207C02"/>
    <w:rsid w:val="00236F4C"/>
    <w:rsid w:val="00246614"/>
    <w:rsid w:val="002C2905"/>
    <w:rsid w:val="002D53D9"/>
    <w:rsid w:val="002E5E51"/>
    <w:rsid w:val="002F327F"/>
    <w:rsid w:val="00333140"/>
    <w:rsid w:val="003725AB"/>
    <w:rsid w:val="0037382E"/>
    <w:rsid w:val="003A4BA8"/>
    <w:rsid w:val="003F3B02"/>
    <w:rsid w:val="00464A3A"/>
    <w:rsid w:val="00486A4C"/>
    <w:rsid w:val="00497024"/>
    <w:rsid w:val="005012A1"/>
    <w:rsid w:val="005161B7"/>
    <w:rsid w:val="00523CC8"/>
    <w:rsid w:val="00541FA9"/>
    <w:rsid w:val="00551600"/>
    <w:rsid w:val="00557FFD"/>
    <w:rsid w:val="005A0048"/>
    <w:rsid w:val="005C7A0C"/>
    <w:rsid w:val="005D0B10"/>
    <w:rsid w:val="005E7151"/>
    <w:rsid w:val="006850DE"/>
    <w:rsid w:val="006917B9"/>
    <w:rsid w:val="00691EF3"/>
    <w:rsid w:val="006E0C6E"/>
    <w:rsid w:val="00766FFA"/>
    <w:rsid w:val="007E2FFF"/>
    <w:rsid w:val="007E38CF"/>
    <w:rsid w:val="0085685B"/>
    <w:rsid w:val="008725D7"/>
    <w:rsid w:val="00893805"/>
    <w:rsid w:val="008E1DBE"/>
    <w:rsid w:val="00916423"/>
    <w:rsid w:val="009A1D6A"/>
    <w:rsid w:val="009A6004"/>
    <w:rsid w:val="009F770C"/>
    <w:rsid w:val="00A22D1F"/>
    <w:rsid w:val="00A33F9D"/>
    <w:rsid w:val="00A90B78"/>
    <w:rsid w:val="00A943B1"/>
    <w:rsid w:val="00A9687F"/>
    <w:rsid w:val="00AA1613"/>
    <w:rsid w:val="00AB005C"/>
    <w:rsid w:val="00AD49C9"/>
    <w:rsid w:val="00AE258C"/>
    <w:rsid w:val="00AF5583"/>
    <w:rsid w:val="00B575A0"/>
    <w:rsid w:val="00B64F79"/>
    <w:rsid w:val="00C22B6B"/>
    <w:rsid w:val="00C45A8A"/>
    <w:rsid w:val="00DC4C6E"/>
    <w:rsid w:val="00DC6FD9"/>
    <w:rsid w:val="00DE5966"/>
    <w:rsid w:val="00E174E5"/>
    <w:rsid w:val="00E656AC"/>
    <w:rsid w:val="00E77F21"/>
    <w:rsid w:val="00EA53D3"/>
    <w:rsid w:val="00F1441B"/>
    <w:rsid w:val="00F160A8"/>
    <w:rsid w:val="00F163AA"/>
    <w:rsid w:val="00F21142"/>
    <w:rsid w:val="00F52B5D"/>
    <w:rsid w:val="00FB4E70"/>
    <w:rsid w:val="00FC2DB8"/>
    <w:rsid w:val="00FD2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B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2D1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3504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lazarev_nn</dc:creator>
  <cp:lastModifiedBy>user</cp:lastModifiedBy>
  <cp:revision>2</cp:revision>
  <dcterms:created xsi:type="dcterms:W3CDTF">2023-01-12T09:04:00Z</dcterms:created>
  <dcterms:modified xsi:type="dcterms:W3CDTF">2023-01-12T09:04:00Z</dcterms:modified>
</cp:coreProperties>
</file>